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5C91" w14:textId="77777777" w:rsidR="00541EF6" w:rsidRPr="00541EF6" w:rsidRDefault="00541EF6" w:rsidP="00541EF6">
      <w:pPr>
        <w:overflowPunct w:val="0"/>
        <w:autoSpaceDE w:val="0"/>
        <w:autoSpaceDN w:val="0"/>
        <w:adjustRightInd w:val="0"/>
        <w:spacing w:line="280" w:lineRule="exact"/>
        <w:jc w:val="both"/>
        <w:rPr>
          <w:rFonts w:ascii="Times New Roman" w:hAnsi="Times New Roman" w:cs="Times New Roman"/>
          <w:sz w:val="30"/>
          <w:szCs w:val="30"/>
        </w:rPr>
      </w:pPr>
      <w:bookmarkStart w:id="0" w:name="bookmark2"/>
      <w:bookmarkStart w:id="1" w:name="bookmark3"/>
      <w:r w:rsidRPr="00541EF6">
        <w:rPr>
          <w:rFonts w:ascii="Times New Roman" w:hAnsi="Times New Roman" w:cs="Times New Roman"/>
          <w:sz w:val="30"/>
          <w:szCs w:val="30"/>
        </w:rPr>
        <w:t>МАТЕРИАЛЫ</w:t>
      </w:r>
    </w:p>
    <w:p w14:paraId="55621831" w14:textId="77777777" w:rsidR="00541EF6" w:rsidRPr="00541EF6" w:rsidRDefault="00541EF6" w:rsidP="00541EF6">
      <w:pPr>
        <w:overflowPunct w:val="0"/>
        <w:autoSpaceDE w:val="0"/>
        <w:autoSpaceDN w:val="0"/>
        <w:adjustRightInd w:val="0"/>
        <w:spacing w:line="280" w:lineRule="exact"/>
        <w:jc w:val="both"/>
        <w:rPr>
          <w:rFonts w:ascii="Times New Roman" w:hAnsi="Times New Roman" w:cs="Times New Roman"/>
          <w:sz w:val="30"/>
          <w:szCs w:val="30"/>
        </w:rPr>
      </w:pPr>
      <w:r w:rsidRPr="00541EF6">
        <w:rPr>
          <w:rFonts w:ascii="Times New Roman" w:hAnsi="Times New Roman" w:cs="Times New Roman"/>
          <w:sz w:val="30"/>
          <w:szCs w:val="30"/>
        </w:rPr>
        <w:t>для членов информационно-пропагандистских групп</w:t>
      </w:r>
    </w:p>
    <w:p w14:paraId="2F46F0D6" w14:textId="77777777" w:rsidR="00541EF6" w:rsidRDefault="00541EF6" w:rsidP="00541EF6">
      <w:pPr>
        <w:overflowPunct w:val="0"/>
        <w:autoSpaceDE w:val="0"/>
        <w:autoSpaceDN w:val="0"/>
        <w:adjustRightInd w:val="0"/>
        <w:spacing w:before="120" w:line="280" w:lineRule="exact"/>
        <w:jc w:val="both"/>
        <w:rPr>
          <w:rFonts w:ascii="Times New Roman" w:hAnsi="Times New Roman" w:cs="Times New Roman"/>
          <w:sz w:val="30"/>
          <w:szCs w:val="30"/>
        </w:rPr>
      </w:pPr>
      <w:r w:rsidRPr="00541EF6">
        <w:rPr>
          <w:rFonts w:ascii="Times New Roman" w:hAnsi="Times New Roman" w:cs="Times New Roman"/>
          <w:sz w:val="30"/>
          <w:szCs w:val="30"/>
        </w:rPr>
        <w:t>(</w:t>
      </w:r>
      <w:r>
        <w:rPr>
          <w:rFonts w:ascii="Times New Roman" w:hAnsi="Times New Roman" w:cs="Times New Roman"/>
          <w:sz w:val="30"/>
          <w:szCs w:val="30"/>
        </w:rPr>
        <w:t>апрель- май</w:t>
      </w:r>
      <w:r w:rsidRPr="00541EF6">
        <w:rPr>
          <w:rFonts w:ascii="Times New Roman" w:hAnsi="Times New Roman" w:cs="Times New Roman"/>
          <w:sz w:val="30"/>
          <w:szCs w:val="30"/>
        </w:rPr>
        <w:t xml:space="preserve"> 2021 г.)</w:t>
      </w:r>
    </w:p>
    <w:p w14:paraId="4F91FDD6" w14:textId="77777777" w:rsidR="00541EF6" w:rsidRDefault="00541EF6" w:rsidP="00541EF6">
      <w:pPr>
        <w:overflowPunct w:val="0"/>
        <w:autoSpaceDE w:val="0"/>
        <w:autoSpaceDN w:val="0"/>
        <w:adjustRightInd w:val="0"/>
        <w:spacing w:before="120" w:line="280" w:lineRule="exact"/>
        <w:jc w:val="both"/>
        <w:rPr>
          <w:rFonts w:ascii="Times New Roman" w:hAnsi="Times New Roman" w:cs="Times New Roman"/>
          <w:sz w:val="30"/>
          <w:szCs w:val="30"/>
        </w:rPr>
      </w:pPr>
    </w:p>
    <w:p w14:paraId="2EC3C825" w14:textId="77777777" w:rsidR="00541EF6" w:rsidRDefault="00541EF6" w:rsidP="00541EF6">
      <w:pPr>
        <w:overflowPunct w:val="0"/>
        <w:autoSpaceDE w:val="0"/>
        <w:autoSpaceDN w:val="0"/>
        <w:adjustRightInd w:val="0"/>
        <w:spacing w:before="120" w:line="280" w:lineRule="exact"/>
        <w:jc w:val="center"/>
        <w:rPr>
          <w:rFonts w:ascii="Times New Roman" w:hAnsi="Times New Roman" w:cs="Times New Roman"/>
          <w:b/>
          <w:sz w:val="30"/>
          <w:szCs w:val="30"/>
        </w:rPr>
      </w:pPr>
      <w:r w:rsidRPr="00541EF6">
        <w:rPr>
          <w:rFonts w:ascii="Times New Roman" w:hAnsi="Times New Roman" w:cs="Times New Roman"/>
          <w:b/>
          <w:sz w:val="30"/>
          <w:szCs w:val="30"/>
        </w:rPr>
        <w:t xml:space="preserve">Информационные материалы </w:t>
      </w:r>
    </w:p>
    <w:p w14:paraId="27E1FF45" w14:textId="77777777" w:rsidR="00541EF6" w:rsidRPr="00541EF6" w:rsidRDefault="00541EF6" w:rsidP="00541EF6">
      <w:pPr>
        <w:overflowPunct w:val="0"/>
        <w:autoSpaceDE w:val="0"/>
        <w:autoSpaceDN w:val="0"/>
        <w:adjustRightInd w:val="0"/>
        <w:spacing w:before="120" w:line="280" w:lineRule="exact"/>
        <w:jc w:val="center"/>
        <w:rPr>
          <w:rFonts w:ascii="Times New Roman" w:hAnsi="Times New Roman" w:cs="Times New Roman"/>
          <w:b/>
          <w:sz w:val="30"/>
          <w:szCs w:val="30"/>
        </w:rPr>
      </w:pPr>
      <w:r w:rsidRPr="00541EF6">
        <w:rPr>
          <w:rFonts w:ascii="Times New Roman" w:hAnsi="Times New Roman" w:cs="Times New Roman"/>
          <w:b/>
          <w:sz w:val="30"/>
          <w:szCs w:val="30"/>
        </w:rPr>
        <w:t xml:space="preserve">по вопросам обеспечения безопасности осуществления платежей в сети Интернет, пользования социальными сетями и мессенджерами, профилактики хищений денежных средств со счетов граждан, пользователей виртуальных торговых площадок </w:t>
      </w:r>
    </w:p>
    <w:p w14:paraId="240ACD04" w14:textId="77777777" w:rsidR="00541EF6" w:rsidRPr="006D6647" w:rsidRDefault="00541EF6" w:rsidP="00541EF6">
      <w:pPr>
        <w:overflowPunct w:val="0"/>
        <w:autoSpaceDE w:val="0"/>
        <w:autoSpaceDN w:val="0"/>
        <w:adjustRightInd w:val="0"/>
        <w:spacing w:before="120" w:line="280" w:lineRule="exact"/>
        <w:jc w:val="center"/>
        <w:rPr>
          <w:sz w:val="30"/>
          <w:szCs w:val="30"/>
        </w:rPr>
      </w:pPr>
    </w:p>
    <w:p w14:paraId="4D67C8DA" w14:textId="77777777" w:rsidR="00A968B7" w:rsidRPr="002834C5" w:rsidRDefault="00A968B7" w:rsidP="002834C5">
      <w:pPr>
        <w:ind w:firstLine="709"/>
        <w:jc w:val="both"/>
        <w:rPr>
          <w:rFonts w:ascii="Times New Roman" w:hAnsi="Times New Roman" w:cs="Times New Roman"/>
          <w:sz w:val="30"/>
          <w:szCs w:val="30"/>
        </w:rPr>
      </w:pPr>
      <w:r w:rsidRPr="002834C5">
        <w:rPr>
          <w:rFonts w:ascii="Times New Roman" w:hAnsi="Times New Roman" w:cs="Times New Roman"/>
          <w:sz w:val="30"/>
          <w:szCs w:val="30"/>
        </w:rPr>
        <w:t xml:space="preserve">Интернет и компьютерные технологии стремительно проникают во все сферы жизнедеятельности человека. Однако технологии порождают и новые виды преступной деятельности. </w:t>
      </w:r>
    </w:p>
    <w:p w14:paraId="21912817" w14:textId="77777777" w:rsidR="00A4738B" w:rsidRPr="002834C5" w:rsidRDefault="00A4738B" w:rsidP="002834C5">
      <w:pPr>
        <w:ind w:firstLine="709"/>
        <w:jc w:val="both"/>
        <w:rPr>
          <w:rFonts w:ascii="Times New Roman" w:hAnsi="Times New Roman" w:cs="Times New Roman"/>
          <w:sz w:val="30"/>
          <w:szCs w:val="30"/>
        </w:rPr>
      </w:pPr>
      <w:r w:rsidRPr="002834C5">
        <w:rPr>
          <w:rFonts w:ascii="Times New Roman" w:hAnsi="Times New Roman" w:cs="Times New Roman"/>
          <w:sz w:val="30"/>
          <w:szCs w:val="30"/>
        </w:rPr>
        <w:t>Владельцы банковских карт</w:t>
      </w:r>
      <w:r w:rsidR="002115A4" w:rsidRPr="002834C5">
        <w:rPr>
          <w:rFonts w:ascii="Times New Roman" w:hAnsi="Times New Roman" w:cs="Times New Roman"/>
          <w:sz w:val="30"/>
          <w:szCs w:val="30"/>
        </w:rPr>
        <w:t>,</w:t>
      </w:r>
      <w:r w:rsidRPr="002834C5">
        <w:rPr>
          <w:rFonts w:ascii="Times New Roman" w:hAnsi="Times New Roman" w:cs="Times New Roman"/>
          <w:sz w:val="30"/>
          <w:szCs w:val="30"/>
        </w:rPr>
        <w:t xml:space="preserve"> чтобы не стать жертвой киберпреступлений, нуждаются в постоянном повышении у</w:t>
      </w:r>
      <w:r w:rsidR="00A968B7" w:rsidRPr="002834C5">
        <w:rPr>
          <w:rFonts w:ascii="Times New Roman" w:hAnsi="Times New Roman" w:cs="Times New Roman"/>
          <w:sz w:val="30"/>
          <w:szCs w:val="30"/>
        </w:rPr>
        <w:t>ровн</w:t>
      </w:r>
      <w:r w:rsidRPr="002834C5">
        <w:rPr>
          <w:rFonts w:ascii="Times New Roman" w:hAnsi="Times New Roman" w:cs="Times New Roman"/>
          <w:sz w:val="30"/>
          <w:szCs w:val="30"/>
        </w:rPr>
        <w:t>я</w:t>
      </w:r>
      <w:r w:rsidR="00A968B7" w:rsidRPr="002834C5">
        <w:rPr>
          <w:rFonts w:ascii="Times New Roman" w:hAnsi="Times New Roman" w:cs="Times New Roman"/>
          <w:sz w:val="30"/>
          <w:szCs w:val="30"/>
        </w:rPr>
        <w:t xml:space="preserve"> </w:t>
      </w:r>
      <w:r w:rsidRPr="002834C5">
        <w:rPr>
          <w:rFonts w:ascii="Times New Roman" w:hAnsi="Times New Roman" w:cs="Times New Roman"/>
          <w:sz w:val="30"/>
          <w:szCs w:val="30"/>
        </w:rPr>
        <w:t xml:space="preserve">своей </w:t>
      </w:r>
      <w:r w:rsidR="00A968B7" w:rsidRPr="002834C5">
        <w:rPr>
          <w:rFonts w:ascii="Times New Roman" w:hAnsi="Times New Roman" w:cs="Times New Roman"/>
          <w:sz w:val="30"/>
          <w:szCs w:val="30"/>
        </w:rPr>
        <w:t>цифровой грамотности.</w:t>
      </w:r>
      <w:r w:rsidRPr="002834C5">
        <w:rPr>
          <w:rFonts w:ascii="Times New Roman" w:hAnsi="Times New Roman" w:cs="Times New Roman"/>
          <w:sz w:val="30"/>
          <w:szCs w:val="30"/>
        </w:rPr>
        <w:t xml:space="preserve"> </w:t>
      </w:r>
    </w:p>
    <w:p w14:paraId="58BBCC7A" w14:textId="77777777" w:rsidR="00A4738B" w:rsidRPr="002834C5" w:rsidRDefault="00A4738B" w:rsidP="002834C5">
      <w:pPr>
        <w:ind w:firstLine="709"/>
        <w:jc w:val="both"/>
        <w:rPr>
          <w:rFonts w:ascii="Times New Roman" w:hAnsi="Times New Roman" w:cs="Times New Roman"/>
          <w:sz w:val="30"/>
          <w:szCs w:val="30"/>
        </w:rPr>
      </w:pPr>
      <w:r w:rsidRPr="002834C5">
        <w:rPr>
          <w:rFonts w:ascii="Times New Roman" w:hAnsi="Times New Roman" w:cs="Times New Roman"/>
          <w:sz w:val="30"/>
          <w:szCs w:val="30"/>
        </w:rPr>
        <w:t>Поговорим об основных видах киберпреступлений, связанных с хищением денежных средств:</w:t>
      </w:r>
    </w:p>
    <w:p w14:paraId="37A04128" w14:textId="77777777" w:rsidR="00A968B7" w:rsidRPr="002834C5" w:rsidRDefault="00A968B7" w:rsidP="002834C5">
      <w:pPr>
        <w:widowControl/>
        <w:ind w:firstLine="709"/>
        <w:jc w:val="both"/>
        <w:rPr>
          <w:rFonts w:ascii="Times New Roman" w:hAnsi="Times New Roman" w:cs="Times New Roman"/>
          <w:sz w:val="30"/>
          <w:szCs w:val="30"/>
        </w:rPr>
      </w:pPr>
      <w:r w:rsidRPr="002834C5">
        <w:rPr>
          <w:rFonts w:ascii="Times New Roman" w:hAnsi="Times New Roman" w:cs="Times New Roman"/>
          <w:sz w:val="30"/>
          <w:szCs w:val="30"/>
        </w:rPr>
        <w:t>мошенничеств</w:t>
      </w:r>
      <w:r w:rsidR="00A4738B" w:rsidRPr="002834C5">
        <w:rPr>
          <w:rFonts w:ascii="Times New Roman" w:hAnsi="Times New Roman" w:cs="Times New Roman"/>
          <w:sz w:val="30"/>
          <w:szCs w:val="30"/>
        </w:rPr>
        <w:t>о</w:t>
      </w:r>
      <w:r w:rsidRPr="002834C5">
        <w:rPr>
          <w:rFonts w:ascii="Times New Roman" w:hAnsi="Times New Roman" w:cs="Times New Roman"/>
          <w:sz w:val="30"/>
          <w:szCs w:val="30"/>
        </w:rPr>
        <w:t>, совершаемо</w:t>
      </w:r>
      <w:r w:rsidR="002115A4" w:rsidRPr="002834C5">
        <w:rPr>
          <w:rFonts w:ascii="Times New Roman" w:hAnsi="Times New Roman" w:cs="Times New Roman"/>
          <w:sz w:val="30"/>
          <w:szCs w:val="30"/>
        </w:rPr>
        <w:t>е</w:t>
      </w:r>
      <w:r w:rsidRPr="002834C5">
        <w:rPr>
          <w:rFonts w:ascii="Times New Roman" w:hAnsi="Times New Roman" w:cs="Times New Roman"/>
          <w:sz w:val="30"/>
          <w:szCs w:val="30"/>
        </w:rPr>
        <w:t xml:space="preserve"> через социальные сети;</w:t>
      </w:r>
    </w:p>
    <w:p w14:paraId="19F07765" w14:textId="77777777" w:rsidR="00A4738B" w:rsidRPr="002834C5" w:rsidRDefault="00B10D66" w:rsidP="002834C5">
      <w:pPr>
        <w:widowControl/>
        <w:ind w:firstLine="709"/>
        <w:jc w:val="both"/>
        <w:rPr>
          <w:rFonts w:ascii="Times New Roman" w:hAnsi="Times New Roman" w:cs="Times New Roman"/>
          <w:sz w:val="30"/>
          <w:szCs w:val="30"/>
        </w:rPr>
      </w:pPr>
      <w:r w:rsidRPr="002834C5">
        <w:rPr>
          <w:rFonts w:ascii="Times New Roman" w:hAnsi="Times New Roman" w:cs="Times New Roman"/>
          <w:sz w:val="30"/>
          <w:szCs w:val="30"/>
        </w:rPr>
        <w:t>«фишинг»;</w:t>
      </w:r>
    </w:p>
    <w:bookmarkEnd w:id="0"/>
    <w:bookmarkEnd w:id="1"/>
    <w:p w14:paraId="39212BB1" w14:textId="77777777" w:rsidR="00A4738B" w:rsidRPr="002834C5" w:rsidRDefault="00B10D66" w:rsidP="002834C5">
      <w:pPr>
        <w:widowControl/>
        <w:ind w:firstLine="709"/>
        <w:jc w:val="both"/>
        <w:rPr>
          <w:sz w:val="30"/>
          <w:szCs w:val="30"/>
        </w:rPr>
      </w:pPr>
      <w:r w:rsidRPr="002834C5">
        <w:rPr>
          <w:rFonts w:ascii="Times New Roman" w:hAnsi="Times New Roman" w:cs="Times New Roman"/>
          <w:sz w:val="30"/>
          <w:szCs w:val="30"/>
        </w:rPr>
        <w:t>«</w:t>
      </w:r>
      <w:proofErr w:type="spellStart"/>
      <w:r w:rsidRPr="002834C5">
        <w:rPr>
          <w:rFonts w:ascii="Times New Roman" w:hAnsi="Times New Roman" w:cs="Times New Roman"/>
          <w:sz w:val="30"/>
          <w:szCs w:val="30"/>
        </w:rPr>
        <w:t>вишинг</w:t>
      </w:r>
      <w:proofErr w:type="spellEnd"/>
      <w:r w:rsidRPr="002834C5">
        <w:rPr>
          <w:rFonts w:ascii="Times New Roman" w:hAnsi="Times New Roman" w:cs="Times New Roman"/>
          <w:sz w:val="30"/>
          <w:szCs w:val="30"/>
        </w:rPr>
        <w:t>».</w:t>
      </w:r>
    </w:p>
    <w:p w14:paraId="48960283" w14:textId="77777777" w:rsidR="00A968B7" w:rsidRPr="002834C5" w:rsidRDefault="00A968B7" w:rsidP="002834C5">
      <w:pPr>
        <w:pStyle w:val="1"/>
      </w:pPr>
      <w:r w:rsidRPr="002834C5">
        <w:rPr>
          <w:rStyle w:val="11"/>
          <w:sz w:val="30"/>
          <w:szCs w:val="32"/>
          <w:shd w:val="clear" w:color="auto" w:fill="auto"/>
        </w:rPr>
        <w:t>МОШЕННИЧЕСТВО ЧЕРЕЗ СОЦИАЛЬНЫЕ СЕТИ</w:t>
      </w:r>
    </w:p>
    <w:p w14:paraId="3DEB33EE" w14:textId="77777777" w:rsidR="00A968B7" w:rsidRPr="002834C5" w:rsidRDefault="00A968B7" w:rsidP="002834C5">
      <w:pPr>
        <w:pStyle w:val="a3"/>
        <w:shd w:val="clear" w:color="auto" w:fill="auto"/>
        <w:spacing w:line="240" w:lineRule="auto"/>
        <w:ind w:firstLine="709"/>
        <w:jc w:val="both"/>
        <w:rPr>
          <w:rStyle w:val="11"/>
          <w:color w:val="000000"/>
          <w:sz w:val="30"/>
          <w:szCs w:val="30"/>
        </w:rPr>
      </w:pPr>
      <w:r w:rsidRPr="002834C5">
        <w:rPr>
          <w:rStyle w:val="11"/>
          <w:color w:val="000000"/>
          <w:sz w:val="30"/>
          <w:szCs w:val="30"/>
        </w:rPr>
        <w:t xml:space="preserve">Мошенничество в социальных сетях </w:t>
      </w:r>
      <w:r w:rsidR="00A20A59" w:rsidRPr="002834C5">
        <w:rPr>
          <w:rStyle w:val="11"/>
          <w:color w:val="000000"/>
          <w:sz w:val="30"/>
          <w:szCs w:val="30"/>
        </w:rPr>
        <w:t>–</w:t>
      </w:r>
      <w:r w:rsidRPr="002834C5">
        <w:rPr>
          <w:rStyle w:val="11"/>
          <w:color w:val="000000"/>
          <w:sz w:val="30"/>
          <w:szCs w:val="30"/>
        </w:rPr>
        <w:t xml:space="preserve"> очень частое явление, причем, существуют разнообразные его виды. </w:t>
      </w:r>
    </w:p>
    <w:p w14:paraId="03341139" w14:textId="77777777" w:rsidR="00A968B7" w:rsidRPr="002834C5" w:rsidRDefault="00A968B7" w:rsidP="002834C5">
      <w:pPr>
        <w:widowControl/>
        <w:ind w:firstLine="709"/>
        <w:jc w:val="both"/>
        <w:rPr>
          <w:rStyle w:val="11"/>
          <w:sz w:val="30"/>
          <w:szCs w:val="30"/>
        </w:rPr>
      </w:pPr>
      <w:r w:rsidRPr="002834C5">
        <w:rPr>
          <w:rStyle w:val="11"/>
          <w:sz w:val="30"/>
          <w:szCs w:val="30"/>
        </w:rPr>
        <w:t>Как обманывают:</w:t>
      </w:r>
    </w:p>
    <w:p w14:paraId="7F85706D" w14:textId="77777777" w:rsidR="00A968B7" w:rsidRPr="002834C5" w:rsidRDefault="00A968B7" w:rsidP="002834C5">
      <w:pPr>
        <w:widowControl/>
        <w:ind w:firstLine="709"/>
        <w:jc w:val="both"/>
        <w:rPr>
          <w:rStyle w:val="11"/>
          <w:sz w:val="30"/>
          <w:szCs w:val="30"/>
        </w:rPr>
      </w:pPr>
      <w:r w:rsidRPr="002834C5">
        <w:rPr>
          <w:rStyle w:val="11"/>
          <w:sz w:val="30"/>
          <w:szCs w:val="30"/>
        </w:rPr>
        <w:t xml:space="preserve">Получив несанкционированный доступ </w:t>
      </w:r>
      <w:r w:rsidR="00CE7D17" w:rsidRPr="002834C5">
        <w:rPr>
          <w:rStyle w:val="11"/>
          <w:sz w:val="30"/>
          <w:szCs w:val="30"/>
        </w:rPr>
        <w:t>к аккаунту пользователя (методом подбора пароля, с использованием поддельных «фишинговых сайтов», вредоносного программного обеспечения)</w:t>
      </w:r>
      <w:r w:rsidRPr="002834C5">
        <w:rPr>
          <w:rStyle w:val="11"/>
          <w:sz w:val="30"/>
          <w:szCs w:val="30"/>
        </w:rPr>
        <w:t>, злоумышленник осуществляет рассылку друзьям сообщени</w:t>
      </w:r>
      <w:r w:rsidR="00A20A59" w:rsidRPr="002834C5">
        <w:rPr>
          <w:rStyle w:val="11"/>
          <w:sz w:val="30"/>
          <w:szCs w:val="30"/>
        </w:rPr>
        <w:t>й</w:t>
      </w:r>
      <w:r w:rsidRPr="002834C5">
        <w:rPr>
          <w:rStyle w:val="11"/>
          <w:sz w:val="30"/>
          <w:szCs w:val="30"/>
        </w:rPr>
        <w:t xml:space="preserve"> мошеннического характера. Далее злоумышленник ждет отклика от ничего не подозревающих интернет-друзей, а получив его</w:t>
      </w:r>
      <w:r w:rsidR="00A20A59" w:rsidRPr="002834C5">
        <w:rPr>
          <w:rStyle w:val="11"/>
          <w:sz w:val="30"/>
          <w:szCs w:val="30"/>
        </w:rPr>
        <w:t>,</w:t>
      </w:r>
      <w:r w:rsidRPr="002834C5">
        <w:rPr>
          <w:rStyle w:val="11"/>
          <w:sz w:val="30"/>
          <w:szCs w:val="30"/>
        </w:rPr>
        <w:t xml:space="preserve"> убеждает под разными предлогами передать денежные средств или конфиденциальную информацию.</w:t>
      </w:r>
    </w:p>
    <w:p w14:paraId="3D36F2B2" w14:textId="77777777" w:rsidR="00A968B7" w:rsidRPr="002834C5" w:rsidRDefault="00A968B7" w:rsidP="002834C5">
      <w:pPr>
        <w:widowControl/>
        <w:jc w:val="both"/>
        <w:rPr>
          <w:rStyle w:val="11"/>
          <w:sz w:val="30"/>
          <w:szCs w:val="30"/>
        </w:rPr>
      </w:pPr>
      <w:r w:rsidRPr="002834C5">
        <w:rPr>
          <w:rStyle w:val="11"/>
          <w:sz w:val="30"/>
          <w:szCs w:val="30"/>
        </w:rPr>
        <w:t>Некоторые примеры таких сообщений приведены ниже:</w:t>
      </w:r>
    </w:p>
    <w:p w14:paraId="00097334" w14:textId="77777777" w:rsidR="00A968B7" w:rsidRPr="002834C5" w:rsidRDefault="00A968B7" w:rsidP="002834C5">
      <w:pPr>
        <w:widowControl/>
        <w:ind w:firstLine="709"/>
        <w:jc w:val="both"/>
        <w:rPr>
          <w:rStyle w:val="11"/>
          <w:b/>
          <w:i/>
          <w:sz w:val="30"/>
          <w:szCs w:val="30"/>
        </w:rPr>
      </w:pPr>
      <w:r w:rsidRPr="002834C5">
        <w:rPr>
          <w:rStyle w:val="11"/>
          <w:b/>
          <w:i/>
          <w:sz w:val="30"/>
          <w:szCs w:val="30"/>
        </w:rPr>
        <w:t>«Машенька, я нахожусь в России, у меня украли кошелек и телефон. Срочно нужны деньги на билет домой. Отправь мне на карт-счет (либо на мобильный номер телефона, кошелёк в электронных платежных системах QIWI, WebMoney или номер банковской платежной карты и т.д.) 5000 рублей (мошенник имеет ввиду российских, т.к. не знает, что в Беларуси указанная сумма столь существенна). Все верну по приезду.»;</w:t>
      </w:r>
    </w:p>
    <w:p w14:paraId="059551E2" w14:textId="77777777" w:rsidR="00A968B7" w:rsidRPr="002834C5" w:rsidRDefault="00A968B7" w:rsidP="002834C5">
      <w:pPr>
        <w:widowControl/>
        <w:ind w:firstLine="709"/>
        <w:jc w:val="both"/>
        <w:rPr>
          <w:rFonts w:ascii="Times New Roman" w:eastAsia="Times New Roman" w:hAnsi="Times New Roman" w:cs="Times New Roman"/>
          <w:sz w:val="30"/>
          <w:szCs w:val="30"/>
        </w:rPr>
      </w:pPr>
      <w:r w:rsidRPr="002834C5">
        <w:rPr>
          <w:rStyle w:val="11"/>
          <w:b/>
          <w:i/>
          <w:sz w:val="30"/>
          <w:szCs w:val="30"/>
        </w:rPr>
        <w:lastRenderedPageBreak/>
        <w:t>«Привет, у тебя есть действующая банковская карточка? Мою заблокировали, а как раз сегодня мне должны перечислить деньги. Можно я дам реквизиты твоей карты, на нее придут деньги, потом отдашь мне. В долгу не останусь!</w:t>
      </w:r>
      <w:r w:rsidR="00A20A59" w:rsidRPr="002834C5">
        <w:rPr>
          <w:rStyle w:val="11"/>
          <w:b/>
          <w:i/>
          <w:sz w:val="30"/>
          <w:szCs w:val="30"/>
        </w:rPr>
        <w:t>»</w:t>
      </w:r>
    </w:p>
    <w:p w14:paraId="4C730339" w14:textId="77777777" w:rsidR="00A968B7" w:rsidRPr="002834C5" w:rsidRDefault="00A968B7" w:rsidP="002834C5">
      <w:pPr>
        <w:widowControl/>
        <w:ind w:firstLine="720"/>
        <w:jc w:val="both"/>
        <w:rPr>
          <w:rStyle w:val="11"/>
          <w:rFonts w:eastAsia="Times New Roman"/>
          <w:color w:val="auto"/>
          <w:sz w:val="30"/>
          <w:szCs w:val="30"/>
        </w:rPr>
      </w:pPr>
      <w:r w:rsidRPr="002834C5">
        <w:rPr>
          <w:rFonts w:ascii="Times New Roman" w:eastAsia="Times New Roman" w:hAnsi="Times New Roman" w:cs="Times New Roman"/>
          <w:sz w:val="30"/>
          <w:szCs w:val="30"/>
        </w:rPr>
        <w:t>Чтобы убедиться, что это действительно ваш знакомый, необходимо ему позвонить или во время переписки задать вопрос, на который мошенник гарантировано не будет знать верный ответ. После этого уже можно точно знать, кто именно просит деньги.</w:t>
      </w:r>
    </w:p>
    <w:p w14:paraId="734F8B12" w14:textId="77777777" w:rsidR="00B10D66" w:rsidRPr="002834C5" w:rsidRDefault="00B10D66" w:rsidP="002834C5">
      <w:pPr>
        <w:pStyle w:val="1"/>
      </w:pPr>
      <w:r w:rsidRPr="002834C5">
        <w:t>ФИШИНГ</w:t>
      </w:r>
    </w:p>
    <w:p w14:paraId="4D9738B6" w14:textId="77777777" w:rsidR="00B10D66" w:rsidRPr="002834C5" w:rsidRDefault="00B10D66" w:rsidP="002834C5">
      <w:pPr>
        <w:pStyle w:val="a3"/>
        <w:shd w:val="clear" w:color="auto" w:fill="auto"/>
        <w:spacing w:line="240" w:lineRule="auto"/>
        <w:ind w:firstLine="709"/>
        <w:jc w:val="both"/>
        <w:rPr>
          <w:sz w:val="30"/>
          <w:szCs w:val="30"/>
        </w:rPr>
      </w:pPr>
      <w:r w:rsidRPr="002834C5">
        <w:rPr>
          <w:sz w:val="30"/>
          <w:szCs w:val="30"/>
        </w:rPr>
        <w:t xml:space="preserve">«Фишинг» </w:t>
      </w:r>
      <w:r w:rsidR="00E02724" w:rsidRPr="002834C5">
        <w:rPr>
          <w:sz w:val="30"/>
          <w:szCs w:val="30"/>
        </w:rPr>
        <w:t>–</w:t>
      </w:r>
      <w:r w:rsidRPr="002834C5">
        <w:rPr>
          <w:sz w:val="30"/>
          <w:szCs w:val="30"/>
        </w:rPr>
        <w:t xml:space="preserve"> один из методов мошенничества, который заключается в том, чтобы подделать страницу платежной системы и получить данные банковской карты владельца. Фишинговый сайт – это сайт или страница сайта точно копирующий настоящий</w:t>
      </w:r>
      <w:r w:rsidR="00E02724" w:rsidRPr="002834C5">
        <w:rPr>
          <w:sz w:val="30"/>
          <w:szCs w:val="30"/>
        </w:rPr>
        <w:t>.</w:t>
      </w:r>
      <w:r w:rsidRPr="002834C5">
        <w:rPr>
          <w:sz w:val="30"/>
          <w:szCs w:val="30"/>
        </w:rPr>
        <w:t xml:space="preserve"> </w:t>
      </w:r>
      <w:r w:rsidR="00E02724" w:rsidRPr="002834C5">
        <w:rPr>
          <w:sz w:val="30"/>
          <w:szCs w:val="30"/>
        </w:rPr>
        <w:t>Ч</w:t>
      </w:r>
      <w:r w:rsidRPr="002834C5">
        <w:rPr>
          <w:sz w:val="30"/>
          <w:szCs w:val="30"/>
        </w:rPr>
        <w:t xml:space="preserve">аще всего подделывают платежные системы и почтовые сервисы (Белпочта, </w:t>
      </w:r>
      <w:proofErr w:type="spellStart"/>
      <w:r w:rsidRPr="002834C5">
        <w:rPr>
          <w:sz w:val="30"/>
          <w:szCs w:val="30"/>
        </w:rPr>
        <w:t>Европочта</w:t>
      </w:r>
      <w:proofErr w:type="spellEnd"/>
      <w:r w:rsidRPr="002834C5">
        <w:rPr>
          <w:sz w:val="30"/>
          <w:szCs w:val="30"/>
        </w:rPr>
        <w:t xml:space="preserve">, СДЭК). Поддельные страницы часто присылают в мессенджерах продавцам товаров с сайтов объявлений якобы для получения предоплаты за товар и оформления доставки. В данном случае фишинговые страницы содержат сведения о продаваемом товаре и абсолютно повторяют фирменный стиль и сервисы (такие как онлайн-консультант) того сайта, который копируют. Назначением является получение от продавца путем введения в ячейки всех данных </w:t>
      </w:r>
      <w:r w:rsidR="00C20FE2" w:rsidRPr="002834C5">
        <w:rPr>
          <w:sz w:val="30"/>
          <w:szCs w:val="30"/>
        </w:rPr>
        <w:t xml:space="preserve">банковской </w:t>
      </w:r>
      <w:r w:rsidRPr="002834C5">
        <w:rPr>
          <w:sz w:val="30"/>
          <w:szCs w:val="30"/>
        </w:rPr>
        <w:t xml:space="preserve">карты, включая полный номер и трехзначный код с обратной стороны карты. Эти конфиденциальные данные, которые заполучает создатель страницы, дают возможность перевести все деньги с карты владельца. Отличием фишингового сайта является то, что ссылка на него направляется лично в мессенджере, а интернет-адрес в названии похож на настоящий, но имеет незаметное отличие в одной букве или цифре. Примеры фишинговых страниц: </w:t>
      </w:r>
      <w:proofErr w:type="spellStart"/>
      <w:r w:rsidRPr="002834C5">
        <w:rPr>
          <w:sz w:val="30"/>
          <w:szCs w:val="30"/>
          <w:lang w:val="en-US"/>
        </w:rPr>
        <w:t>belpochta</w:t>
      </w:r>
      <w:proofErr w:type="spellEnd"/>
      <w:r w:rsidRPr="002834C5">
        <w:rPr>
          <w:sz w:val="30"/>
          <w:szCs w:val="30"/>
        </w:rPr>
        <w:t>.</w:t>
      </w:r>
      <w:r w:rsidRPr="002834C5">
        <w:rPr>
          <w:sz w:val="30"/>
          <w:szCs w:val="30"/>
          <w:lang w:val="en-US"/>
        </w:rPr>
        <w:t>by</w:t>
      </w:r>
      <w:r w:rsidRPr="002834C5">
        <w:rPr>
          <w:sz w:val="30"/>
          <w:szCs w:val="30"/>
        </w:rPr>
        <w:t xml:space="preserve">, </w:t>
      </w:r>
      <w:proofErr w:type="spellStart"/>
      <w:r w:rsidRPr="002834C5">
        <w:rPr>
          <w:sz w:val="30"/>
          <w:szCs w:val="30"/>
          <w:lang w:val="en-US"/>
        </w:rPr>
        <w:t>bellpost</w:t>
      </w:r>
      <w:proofErr w:type="spellEnd"/>
      <w:r w:rsidRPr="002834C5">
        <w:rPr>
          <w:sz w:val="30"/>
          <w:szCs w:val="30"/>
        </w:rPr>
        <w:t>.</w:t>
      </w:r>
      <w:r w:rsidRPr="002834C5">
        <w:rPr>
          <w:sz w:val="30"/>
          <w:szCs w:val="30"/>
          <w:lang w:val="en-US"/>
        </w:rPr>
        <w:t>by</w:t>
      </w:r>
      <w:r w:rsidRPr="002834C5">
        <w:rPr>
          <w:sz w:val="30"/>
          <w:szCs w:val="30"/>
        </w:rPr>
        <w:t xml:space="preserve">, </w:t>
      </w:r>
      <w:proofErr w:type="spellStart"/>
      <w:r w:rsidRPr="002834C5">
        <w:rPr>
          <w:sz w:val="30"/>
          <w:szCs w:val="30"/>
          <w:lang w:val="en-US"/>
        </w:rPr>
        <w:t>belpocht</w:t>
      </w:r>
      <w:proofErr w:type="spellEnd"/>
      <w:r w:rsidRPr="002834C5">
        <w:rPr>
          <w:sz w:val="30"/>
          <w:szCs w:val="30"/>
        </w:rPr>
        <w:t>.</w:t>
      </w:r>
      <w:r w:rsidRPr="002834C5">
        <w:rPr>
          <w:sz w:val="30"/>
          <w:szCs w:val="30"/>
          <w:lang w:val="en-US"/>
        </w:rPr>
        <w:t>by</w:t>
      </w:r>
      <w:r w:rsidRPr="002834C5">
        <w:rPr>
          <w:sz w:val="30"/>
          <w:szCs w:val="30"/>
        </w:rPr>
        <w:t xml:space="preserve">, </w:t>
      </w:r>
      <w:proofErr w:type="spellStart"/>
      <w:r w:rsidRPr="002834C5">
        <w:rPr>
          <w:sz w:val="30"/>
          <w:szCs w:val="30"/>
          <w:lang w:val="en-US"/>
        </w:rPr>
        <w:t>belpost</w:t>
      </w:r>
      <w:proofErr w:type="spellEnd"/>
      <w:r w:rsidRPr="002834C5">
        <w:rPr>
          <w:sz w:val="30"/>
          <w:szCs w:val="30"/>
        </w:rPr>
        <w:t>.</w:t>
      </w:r>
      <w:r w:rsidRPr="002834C5">
        <w:rPr>
          <w:sz w:val="30"/>
          <w:szCs w:val="30"/>
          <w:lang w:val="en-US"/>
        </w:rPr>
        <w:t>be</w:t>
      </w:r>
      <w:r w:rsidRPr="002834C5">
        <w:rPr>
          <w:sz w:val="30"/>
          <w:szCs w:val="30"/>
        </w:rPr>
        <w:t xml:space="preserve">, </w:t>
      </w:r>
      <w:proofErr w:type="spellStart"/>
      <w:r w:rsidRPr="002834C5">
        <w:rPr>
          <w:sz w:val="30"/>
          <w:szCs w:val="30"/>
          <w:lang w:val="en-US"/>
        </w:rPr>
        <w:t>europocha</w:t>
      </w:r>
      <w:proofErr w:type="spellEnd"/>
      <w:r w:rsidRPr="002834C5">
        <w:rPr>
          <w:sz w:val="30"/>
          <w:szCs w:val="30"/>
        </w:rPr>
        <w:t>.</w:t>
      </w:r>
      <w:r w:rsidRPr="002834C5">
        <w:rPr>
          <w:sz w:val="30"/>
          <w:szCs w:val="30"/>
          <w:lang w:val="en-US"/>
        </w:rPr>
        <w:t>be</w:t>
      </w:r>
      <w:r w:rsidRPr="002834C5">
        <w:rPr>
          <w:sz w:val="30"/>
          <w:szCs w:val="30"/>
        </w:rPr>
        <w:t xml:space="preserve">, </w:t>
      </w:r>
      <w:proofErr w:type="spellStart"/>
      <w:r w:rsidRPr="002834C5">
        <w:rPr>
          <w:sz w:val="30"/>
          <w:szCs w:val="30"/>
          <w:lang w:val="en-US"/>
        </w:rPr>
        <w:t>kufar</w:t>
      </w:r>
      <w:proofErr w:type="spellEnd"/>
      <w:r w:rsidRPr="002834C5">
        <w:rPr>
          <w:sz w:val="30"/>
          <w:szCs w:val="30"/>
        </w:rPr>
        <w:t>.</w:t>
      </w:r>
      <w:r w:rsidRPr="002834C5">
        <w:rPr>
          <w:sz w:val="30"/>
          <w:szCs w:val="30"/>
          <w:lang w:val="en-US"/>
        </w:rPr>
        <w:t>cc</w:t>
      </w:r>
      <w:r w:rsidRPr="002834C5">
        <w:rPr>
          <w:sz w:val="30"/>
          <w:szCs w:val="30"/>
        </w:rPr>
        <w:t xml:space="preserve">, </w:t>
      </w:r>
      <w:r w:rsidRPr="002834C5">
        <w:rPr>
          <w:sz w:val="30"/>
          <w:szCs w:val="30"/>
          <w:lang w:val="en-US"/>
        </w:rPr>
        <w:t>bel</w:t>
      </w:r>
      <w:r w:rsidRPr="002834C5">
        <w:rPr>
          <w:sz w:val="30"/>
          <w:szCs w:val="30"/>
        </w:rPr>
        <w:t>-</w:t>
      </w:r>
      <w:r w:rsidRPr="002834C5">
        <w:rPr>
          <w:sz w:val="30"/>
          <w:szCs w:val="30"/>
          <w:lang w:val="en-US"/>
        </w:rPr>
        <w:t>bank</w:t>
      </w:r>
      <w:r w:rsidRPr="002834C5">
        <w:rPr>
          <w:sz w:val="30"/>
          <w:szCs w:val="30"/>
        </w:rPr>
        <w:t>.</w:t>
      </w:r>
      <w:r w:rsidRPr="002834C5">
        <w:rPr>
          <w:sz w:val="30"/>
          <w:szCs w:val="30"/>
          <w:lang w:val="en-US"/>
        </w:rPr>
        <w:t>online</w:t>
      </w:r>
      <w:r w:rsidRPr="002834C5">
        <w:rPr>
          <w:sz w:val="30"/>
          <w:szCs w:val="30"/>
        </w:rPr>
        <w:t>.</w:t>
      </w:r>
      <w:r w:rsidRPr="002834C5">
        <w:rPr>
          <w:sz w:val="30"/>
          <w:szCs w:val="30"/>
          <w:lang w:val="en-US"/>
        </w:rPr>
        <w:t>by</w:t>
      </w:r>
      <w:r w:rsidRPr="002834C5">
        <w:rPr>
          <w:sz w:val="30"/>
          <w:szCs w:val="30"/>
        </w:rPr>
        <w:t xml:space="preserve"> и подобные.</w:t>
      </w:r>
    </w:p>
    <w:p w14:paraId="3D676BAB" w14:textId="77777777" w:rsidR="00A968B7" w:rsidRPr="002834C5" w:rsidRDefault="00A968B7" w:rsidP="002834C5">
      <w:pPr>
        <w:pStyle w:val="1"/>
        <w:rPr>
          <w:color w:val="auto"/>
        </w:rPr>
      </w:pPr>
      <w:r w:rsidRPr="002834C5">
        <w:t>ВИШИНГ</w:t>
      </w:r>
    </w:p>
    <w:p w14:paraId="439A58E3" w14:textId="77777777" w:rsidR="00A968B7" w:rsidRPr="002834C5" w:rsidRDefault="00A968B7" w:rsidP="002834C5">
      <w:pPr>
        <w:pStyle w:val="a3"/>
        <w:shd w:val="clear" w:color="auto" w:fill="auto"/>
        <w:spacing w:line="240" w:lineRule="auto"/>
        <w:ind w:firstLine="709"/>
        <w:jc w:val="both"/>
        <w:rPr>
          <w:sz w:val="30"/>
          <w:szCs w:val="30"/>
        </w:rPr>
      </w:pPr>
      <w:r w:rsidRPr="002834C5">
        <w:rPr>
          <w:sz w:val="30"/>
          <w:szCs w:val="30"/>
        </w:rPr>
        <w:t>«</w:t>
      </w:r>
      <w:proofErr w:type="spellStart"/>
      <w:r w:rsidRPr="002834C5">
        <w:rPr>
          <w:sz w:val="30"/>
          <w:szCs w:val="30"/>
        </w:rPr>
        <w:t>Вишинг</w:t>
      </w:r>
      <w:proofErr w:type="spellEnd"/>
      <w:r w:rsidRPr="002834C5">
        <w:rPr>
          <w:sz w:val="30"/>
          <w:szCs w:val="30"/>
        </w:rPr>
        <w:t xml:space="preserve">» </w:t>
      </w:r>
      <w:r w:rsidR="00A20A59" w:rsidRPr="002834C5">
        <w:rPr>
          <w:sz w:val="30"/>
          <w:szCs w:val="30"/>
        </w:rPr>
        <w:t>–</w:t>
      </w:r>
      <w:r w:rsidRPr="002834C5">
        <w:rPr>
          <w:sz w:val="30"/>
          <w:szCs w:val="30"/>
        </w:rPr>
        <w:t xml:space="preserve"> один из методов мошенничества, который заключается в том, что злоумышленники, </w:t>
      </w:r>
      <w:r w:rsidRPr="002834C5">
        <w:rPr>
          <w:rFonts w:eastAsia="Times New Roman"/>
          <w:sz w:val="30"/>
          <w:szCs w:val="30"/>
        </w:rPr>
        <w:t>подменяя реальный номера телефона на номер телефона банка,</w:t>
      </w:r>
      <w:r w:rsidRPr="002834C5">
        <w:rPr>
          <w:sz w:val="30"/>
          <w:szCs w:val="30"/>
        </w:rPr>
        <w:t xml:space="preserve"> и выдавая себя за сотрудника банка или правоохранительных органов под предлогом отмены операции (отмены онлайн-кредита, возврата случайно списанной суммы или разоблачения недобросовестного сотрудника банка) выманивают у держателей платежных карт конфиденциальную информацию – номер, срок действия, трехзначный код на обороте – или побуждают к установке программного обеспечения (удаленного доступа) для действий </w:t>
      </w:r>
      <w:r w:rsidR="00C20FE2" w:rsidRPr="002834C5">
        <w:rPr>
          <w:sz w:val="30"/>
          <w:szCs w:val="30"/>
        </w:rPr>
        <w:t>интернет- или м-банкингом</w:t>
      </w:r>
      <w:r w:rsidRPr="002834C5">
        <w:rPr>
          <w:sz w:val="30"/>
          <w:szCs w:val="30"/>
        </w:rPr>
        <w:t xml:space="preserve">. </w:t>
      </w:r>
    </w:p>
    <w:p w14:paraId="1350C72C" w14:textId="77777777" w:rsidR="00A968B7" w:rsidRPr="002834C5" w:rsidRDefault="00A968B7" w:rsidP="002834C5">
      <w:pPr>
        <w:widowControl/>
        <w:ind w:firstLine="708"/>
        <w:jc w:val="both"/>
        <w:rPr>
          <w:rFonts w:ascii="Times New Roman" w:eastAsia="Times New Roman" w:hAnsi="Times New Roman" w:cs="Times New Roman"/>
          <w:b/>
          <w:bCs/>
          <w:i/>
          <w:iCs/>
          <w:sz w:val="30"/>
          <w:szCs w:val="30"/>
        </w:rPr>
      </w:pPr>
      <w:r w:rsidRPr="002834C5">
        <w:rPr>
          <w:rFonts w:ascii="Times New Roman" w:eastAsia="Times New Roman" w:hAnsi="Times New Roman" w:cs="Times New Roman"/>
          <w:b/>
          <w:bCs/>
          <w:i/>
          <w:iCs/>
          <w:sz w:val="30"/>
          <w:szCs w:val="30"/>
        </w:rPr>
        <w:lastRenderedPageBreak/>
        <w:t>К примеру: случай</w:t>
      </w:r>
      <w:r w:rsidRPr="002834C5">
        <w:rPr>
          <w:rFonts w:ascii="Times New Roman" w:eastAsia="Times New Roman" w:hAnsi="Times New Roman" w:cs="Times New Roman"/>
          <w:sz w:val="30"/>
          <w:szCs w:val="30"/>
        </w:rPr>
        <w:t xml:space="preserve"> </w:t>
      </w:r>
      <w:r w:rsidRPr="002834C5">
        <w:rPr>
          <w:rFonts w:ascii="Times New Roman" w:eastAsia="Times New Roman" w:hAnsi="Times New Roman" w:cs="Times New Roman"/>
          <w:b/>
          <w:bCs/>
          <w:i/>
          <w:iCs/>
          <w:sz w:val="30"/>
          <w:szCs w:val="30"/>
        </w:rPr>
        <w:t>произошел в Новополоцке. Местная жительница в ходе телефонной беседы с якобы сотрудником банка передала ему секретные сведения о реквизитах карты, своем идентификационном номере паспорта и коды их смс-сообщений от банка для подтверждения операций. В итоге женщина лишилась более 30 тысяч долларов.</w:t>
      </w:r>
    </w:p>
    <w:p w14:paraId="1CF59A22" w14:textId="77777777" w:rsidR="00A968B7" w:rsidRPr="00F86D5B" w:rsidRDefault="00A968B7" w:rsidP="002834C5">
      <w:pPr>
        <w:widowControl/>
        <w:ind w:firstLine="708"/>
        <w:jc w:val="both"/>
        <w:rPr>
          <w:rFonts w:ascii="Times New Roman" w:eastAsia="Times New Roman" w:hAnsi="Times New Roman" w:cs="Times New Roman"/>
          <w:b/>
          <w:bCs/>
          <w:i/>
          <w:iCs/>
          <w:color w:val="auto"/>
          <w:sz w:val="30"/>
          <w:szCs w:val="30"/>
        </w:rPr>
      </w:pPr>
      <w:r w:rsidRPr="002834C5">
        <w:rPr>
          <w:rFonts w:ascii="Times New Roman" w:eastAsia="Times New Roman" w:hAnsi="Times New Roman" w:cs="Times New Roman"/>
          <w:b/>
          <w:bCs/>
          <w:i/>
          <w:iCs/>
          <w:sz w:val="30"/>
          <w:szCs w:val="30"/>
        </w:rPr>
        <w:t>Или еще один: после телефонного общения с якобы сотрудником банка женщина потеряла более 20 тысяч долларов. Мужчина</w:t>
      </w:r>
      <w:r w:rsidR="002D2CB5" w:rsidRPr="002834C5">
        <w:rPr>
          <w:rFonts w:ascii="Times New Roman" w:eastAsia="Times New Roman" w:hAnsi="Times New Roman" w:cs="Times New Roman"/>
          <w:b/>
          <w:bCs/>
          <w:i/>
          <w:iCs/>
          <w:sz w:val="30"/>
          <w:szCs w:val="30"/>
        </w:rPr>
        <w:t>,</w:t>
      </w:r>
      <w:r w:rsidRPr="002834C5">
        <w:rPr>
          <w:rFonts w:ascii="Times New Roman" w:eastAsia="Times New Roman" w:hAnsi="Times New Roman" w:cs="Times New Roman"/>
          <w:b/>
          <w:bCs/>
          <w:i/>
          <w:iCs/>
          <w:sz w:val="30"/>
          <w:szCs w:val="30"/>
        </w:rPr>
        <w:t xml:space="preserve"> используя мессенджер </w:t>
      </w:r>
      <w:r w:rsidRPr="002834C5">
        <w:rPr>
          <w:rFonts w:ascii="Times New Roman" w:eastAsia="Times New Roman" w:hAnsi="Times New Roman" w:cs="Times New Roman"/>
          <w:b/>
          <w:bCs/>
          <w:i/>
          <w:iCs/>
          <w:sz w:val="30"/>
          <w:szCs w:val="30"/>
          <w:lang w:val="en-US"/>
        </w:rPr>
        <w:t>Viber</w:t>
      </w:r>
      <w:r w:rsidRPr="002834C5">
        <w:rPr>
          <w:rFonts w:ascii="Times New Roman" w:eastAsia="Times New Roman" w:hAnsi="Times New Roman" w:cs="Times New Roman"/>
          <w:b/>
          <w:bCs/>
          <w:i/>
          <w:iCs/>
          <w:sz w:val="30"/>
          <w:szCs w:val="30"/>
        </w:rPr>
        <w:t xml:space="preserve">, </w:t>
      </w:r>
      <w:r w:rsidR="002D2CB5" w:rsidRPr="002834C5">
        <w:rPr>
          <w:rFonts w:ascii="Times New Roman" w:eastAsia="Times New Roman" w:hAnsi="Times New Roman" w:cs="Times New Roman"/>
          <w:b/>
          <w:bCs/>
          <w:i/>
          <w:iCs/>
          <w:sz w:val="30"/>
          <w:szCs w:val="30"/>
        </w:rPr>
        <w:t xml:space="preserve">в ходе разговора </w:t>
      </w:r>
      <w:r w:rsidRPr="002834C5">
        <w:rPr>
          <w:rFonts w:ascii="Times New Roman" w:eastAsia="Times New Roman" w:hAnsi="Times New Roman" w:cs="Times New Roman"/>
          <w:b/>
          <w:bCs/>
          <w:i/>
          <w:iCs/>
          <w:sz w:val="30"/>
          <w:szCs w:val="30"/>
        </w:rPr>
        <w:t>представился сотрудником банка и указал, что прямо сейчас с е</w:t>
      </w:r>
      <w:r w:rsidR="002D2CB5" w:rsidRPr="002834C5">
        <w:rPr>
          <w:rFonts w:ascii="Times New Roman" w:eastAsia="Times New Roman" w:hAnsi="Times New Roman" w:cs="Times New Roman"/>
          <w:b/>
          <w:bCs/>
          <w:i/>
          <w:iCs/>
          <w:sz w:val="30"/>
          <w:szCs w:val="30"/>
        </w:rPr>
        <w:t>е</w:t>
      </w:r>
      <w:r w:rsidRPr="002834C5">
        <w:rPr>
          <w:rFonts w:ascii="Times New Roman" w:eastAsia="Times New Roman" w:hAnsi="Times New Roman" w:cs="Times New Roman"/>
          <w:b/>
          <w:bCs/>
          <w:i/>
          <w:iCs/>
          <w:sz w:val="30"/>
          <w:szCs w:val="30"/>
        </w:rPr>
        <w:t xml:space="preserve"> карт-счета осуществляется попытка списания денежных средств и для отмены </w:t>
      </w:r>
      <w:r w:rsidRPr="00F86D5B">
        <w:rPr>
          <w:rFonts w:ascii="Times New Roman" w:eastAsia="Times New Roman" w:hAnsi="Times New Roman" w:cs="Times New Roman"/>
          <w:b/>
          <w:bCs/>
          <w:i/>
          <w:iCs/>
          <w:color w:val="auto"/>
          <w:sz w:val="30"/>
          <w:szCs w:val="30"/>
        </w:rPr>
        <w:t xml:space="preserve">несанкционированной операции необходимо установить на мобильное устройство или компьютер дополнительное программное обеспечение, а также передать коды из смс-сообщений от банка. Установленная женщиной программа предоставила мошеннику удаленный доступ компьютеру, где с помощью кодов из смс он вошел в интернет-банкинг и перевел все деньги на свой счет. </w:t>
      </w:r>
    </w:p>
    <w:p w14:paraId="1526D834" w14:textId="77777777" w:rsidR="00A968B7" w:rsidRPr="00F86D5B" w:rsidRDefault="00A968B7" w:rsidP="002834C5">
      <w:pPr>
        <w:pStyle w:val="a3"/>
        <w:shd w:val="clear" w:color="auto" w:fill="auto"/>
        <w:spacing w:line="240" w:lineRule="auto"/>
        <w:ind w:firstLine="709"/>
        <w:jc w:val="both"/>
        <w:rPr>
          <w:rStyle w:val="11"/>
          <w:sz w:val="30"/>
          <w:szCs w:val="30"/>
        </w:rPr>
      </w:pPr>
      <w:r w:rsidRPr="00F86D5B">
        <w:rPr>
          <w:rStyle w:val="11"/>
          <w:sz w:val="30"/>
          <w:szCs w:val="30"/>
        </w:rPr>
        <w:t xml:space="preserve">Также, мошенники могут перечислить небольшую сумму денег на вашу карту и позже попросить вернуть деньги на указанные реквизиты. Целью такого обмана является пополнение именно вами какого-то определенного счета, например, как подтверждение </w:t>
      </w:r>
      <w:r w:rsidR="002D2CB5" w:rsidRPr="00F86D5B">
        <w:rPr>
          <w:rStyle w:val="11"/>
          <w:sz w:val="30"/>
          <w:szCs w:val="30"/>
        </w:rPr>
        <w:t xml:space="preserve">готовности </w:t>
      </w:r>
      <w:r w:rsidRPr="00F86D5B">
        <w:rPr>
          <w:rStyle w:val="11"/>
          <w:sz w:val="30"/>
          <w:szCs w:val="30"/>
        </w:rPr>
        <w:t xml:space="preserve">оплаты </w:t>
      </w:r>
      <w:r w:rsidR="002D2CB5" w:rsidRPr="00F86D5B">
        <w:rPr>
          <w:rStyle w:val="11"/>
          <w:sz w:val="30"/>
          <w:szCs w:val="30"/>
        </w:rPr>
        <w:t xml:space="preserve">вами </w:t>
      </w:r>
      <w:r w:rsidRPr="00F86D5B">
        <w:rPr>
          <w:rStyle w:val="11"/>
          <w:sz w:val="30"/>
          <w:szCs w:val="30"/>
        </w:rPr>
        <w:t xml:space="preserve">за дорогостоящие вещи, взятые мошенником в кредит. В таком случае необходимо обратиться в банк с заявлением о незаконно зачисленной сумме. </w:t>
      </w:r>
    </w:p>
    <w:p w14:paraId="0E41122B" w14:textId="77777777" w:rsidR="00A4738B" w:rsidRPr="00F86D5B" w:rsidRDefault="00A4738B" w:rsidP="002834C5">
      <w:pPr>
        <w:pStyle w:val="a3"/>
        <w:shd w:val="clear" w:color="auto" w:fill="auto"/>
        <w:spacing w:line="240" w:lineRule="auto"/>
        <w:ind w:firstLine="709"/>
        <w:jc w:val="both"/>
        <w:rPr>
          <w:rStyle w:val="11"/>
          <w:sz w:val="30"/>
          <w:szCs w:val="30"/>
        </w:rPr>
      </w:pPr>
      <w:r w:rsidRPr="00F86D5B">
        <w:rPr>
          <w:rStyle w:val="11"/>
          <w:sz w:val="30"/>
          <w:szCs w:val="30"/>
        </w:rPr>
        <w:t xml:space="preserve">Еще одним из предлогов для совершения преступления может быть сообщение о том, что недобросовестный сотрудник банка </w:t>
      </w:r>
      <w:r w:rsidR="00891D2C" w:rsidRPr="00F86D5B">
        <w:rPr>
          <w:rStyle w:val="11"/>
          <w:sz w:val="30"/>
          <w:szCs w:val="30"/>
        </w:rPr>
        <w:t>разгласил ваши личные, вследствие чего несколько банков одновременно оформили заявки на открытие кредитной линии. Для аннулирования этих кредитов необходимо обратиться в банки с заявлением</w:t>
      </w:r>
      <w:r w:rsidR="006F6862" w:rsidRPr="00F86D5B">
        <w:rPr>
          <w:rStyle w:val="11"/>
          <w:sz w:val="30"/>
          <w:szCs w:val="30"/>
        </w:rPr>
        <w:t xml:space="preserve"> на кредит</w:t>
      </w:r>
      <w:r w:rsidR="00891D2C" w:rsidRPr="00F86D5B">
        <w:rPr>
          <w:rStyle w:val="11"/>
          <w:sz w:val="30"/>
          <w:szCs w:val="30"/>
        </w:rPr>
        <w:t xml:space="preserve">, </w:t>
      </w:r>
      <w:r w:rsidR="002834C5" w:rsidRPr="00F86D5B">
        <w:rPr>
          <w:rStyle w:val="11"/>
          <w:sz w:val="30"/>
          <w:szCs w:val="30"/>
        </w:rPr>
        <w:t xml:space="preserve">а полученные </w:t>
      </w:r>
      <w:r w:rsidR="00891D2C" w:rsidRPr="00F86D5B">
        <w:rPr>
          <w:rStyle w:val="11"/>
          <w:sz w:val="30"/>
          <w:szCs w:val="30"/>
        </w:rPr>
        <w:t>деньги нужно будет перевести на указанны</w:t>
      </w:r>
      <w:r w:rsidR="006F6862" w:rsidRPr="00F86D5B">
        <w:rPr>
          <w:rStyle w:val="11"/>
          <w:sz w:val="30"/>
          <w:szCs w:val="30"/>
        </w:rPr>
        <w:t>й</w:t>
      </w:r>
      <w:r w:rsidR="00891D2C" w:rsidRPr="00F86D5B">
        <w:rPr>
          <w:rStyle w:val="11"/>
          <w:sz w:val="30"/>
          <w:szCs w:val="30"/>
        </w:rPr>
        <w:t xml:space="preserve"> </w:t>
      </w:r>
      <w:r w:rsidR="006F6862" w:rsidRPr="00F86D5B">
        <w:rPr>
          <w:rStyle w:val="11"/>
          <w:sz w:val="30"/>
          <w:szCs w:val="30"/>
        </w:rPr>
        <w:t xml:space="preserve">специально созданный </w:t>
      </w:r>
      <w:r w:rsidR="00891D2C" w:rsidRPr="00F86D5B">
        <w:rPr>
          <w:rStyle w:val="11"/>
          <w:sz w:val="30"/>
          <w:szCs w:val="30"/>
        </w:rPr>
        <w:t xml:space="preserve">счет </w:t>
      </w:r>
      <w:r w:rsidR="002834C5" w:rsidRPr="00F86D5B">
        <w:rPr>
          <w:rStyle w:val="11"/>
          <w:sz w:val="30"/>
          <w:szCs w:val="30"/>
        </w:rPr>
        <w:t xml:space="preserve">(злоумышленнику) </w:t>
      </w:r>
      <w:r w:rsidR="006F6862" w:rsidRPr="00F86D5B">
        <w:rPr>
          <w:rStyle w:val="11"/>
          <w:sz w:val="30"/>
          <w:szCs w:val="30"/>
        </w:rPr>
        <w:t xml:space="preserve">для закрытия случайно оформленного кредита, </w:t>
      </w:r>
      <w:r w:rsidR="00891D2C" w:rsidRPr="00F86D5B">
        <w:rPr>
          <w:rStyle w:val="11"/>
          <w:sz w:val="30"/>
          <w:szCs w:val="30"/>
        </w:rPr>
        <w:t>чтобы не портить кредитную историю.</w:t>
      </w:r>
    </w:p>
    <w:p w14:paraId="7162B5D6" w14:textId="77777777" w:rsidR="00891D2C" w:rsidRPr="00F86D5B" w:rsidRDefault="00891D2C" w:rsidP="002834C5">
      <w:pPr>
        <w:pStyle w:val="a3"/>
        <w:shd w:val="clear" w:color="auto" w:fill="auto"/>
        <w:spacing w:line="240" w:lineRule="auto"/>
        <w:ind w:firstLine="709"/>
        <w:jc w:val="both"/>
        <w:rPr>
          <w:rStyle w:val="11"/>
          <w:b/>
          <w:i/>
          <w:sz w:val="30"/>
          <w:szCs w:val="30"/>
        </w:rPr>
      </w:pPr>
      <w:r w:rsidRPr="00F86D5B">
        <w:rPr>
          <w:rStyle w:val="11"/>
          <w:b/>
          <w:i/>
          <w:sz w:val="30"/>
          <w:szCs w:val="30"/>
        </w:rPr>
        <w:t>Такое преступление случилось в начале 2021 года. Молодая девушка из Витебска, мама двоих детей, после разговора с сотрудницей банка оформила на себя кредиты</w:t>
      </w:r>
      <w:r w:rsidR="006F6862" w:rsidRPr="00F86D5B">
        <w:rPr>
          <w:rStyle w:val="11"/>
          <w:b/>
          <w:i/>
          <w:sz w:val="30"/>
          <w:szCs w:val="30"/>
        </w:rPr>
        <w:t xml:space="preserve"> на потребительские нужды</w:t>
      </w:r>
      <w:r w:rsidRPr="00F86D5B">
        <w:rPr>
          <w:rStyle w:val="11"/>
          <w:b/>
          <w:i/>
          <w:sz w:val="30"/>
          <w:szCs w:val="30"/>
        </w:rPr>
        <w:t xml:space="preserve"> в тр</w:t>
      </w:r>
      <w:r w:rsidR="00226893" w:rsidRPr="00F86D5B">
        <w:rPr>
          <w:rStyle w:val="11"/>
          <w:b/>
          <w:i/>
          <w:sz w:val="30"/>
          <w:szCs w:val="30"/>
        </w:rPr>
        <w:t>е</w:t>
      </w:r>
      <w:r w:rsidRPr="00F86D5B">
        <w:rPr>
          <w:rStyle w:val="11"/>
          <w:b/>
          <w:i/>
          <w:sz w:val="30"/>
          <w:szCs w:val="30"/>
        </w:rPr>
        <w:t xml:space="preserve">х банках </w:t>
      </w:r>
      <w:r w:rsidR="00226893" w:rsidRPr="00F86D5B">
        <w:rPr>
          <w:rStyle w:val="11"/>
          <w:b/>
          <w:i/>
          <w:sz w:val="30"/>
          <w:szCs w:val="30"/>
        </w:rPr>
        <w:t xml:space="preserve">города </w:t>
      </w:r>
      <w:r w:rsidRPr="00F86D5B">
        <w:rPr>
          <w:rStyle w:val="11"/>
          <w:b/>
          <w:i/>
          <w:sz w:val="30"/>
          <w:szCs w:val="30"/>
        </w:rPr>
        <w:t>почти на 16 тысяч рублей, а полученные средства перевела мошенник</w:t>
      </w:r>
      <w:r w:rsidR="00226893" w:rsidRPr="00F86D5B">
        <w:rPr>
          <w:rStyle w:val="11"/>
          <w:b/>
          <w:i/>
          <w:sz w:val="30"/>
          <w:szCs w:val="30"/>
        </w:rPr>
        <w:t>ам</w:t>
      </w:r>
      <w:r w:rsidRPr="00F86D5B">
        <w:rPr>
          <w:rStyle w:val="11"/>
          <w:b/>
          <w:i/>
          <w:sz w:val="30"/>
          <w:szCs w:val="30"/>
        </w:rPr>
        <w:t>.</w:t>
      </w:r>
    </w:p>
    <w:p w14:paraId="72E6D81D" w14:textId="77777777" w:rsidR="00A968B7" w:rsidRPr="00F86D5B" w:rsidRDefault="00A968B7" w:rsidP="002834C5">
      <w:pPr>
        <w:pStyle w:val="1"/>
        <w:rPr>
          <w:rStyle w:val="11"/>
          <w:color w:val="auto"/>
          <w:sz w:val="30"/>
          <w:szCs w:val="32"/>
          <w:shd w:val="clear" w:color="auto" w:fill="auto"/>
        </w:rPr>
      </w:pPr>
      <w:r w:rsidRPr="00F86D5B">
        <w:rPr>
          <w:rStyle w:val="11"/>
          <w:color w:val="auto"/>
          <w:sz w:val="30"/>
          <w:szCs w:val="32"/>
          <w:shd w:val="clear" w:color="auto" w:fill="auto"/>
        </w:rPr>
        <w:t>ОБЩИЕ РЕКОМЕНДАЦИИ ПО ЗАЩИТЕ</w:t>
      </w:r>
      <w:r w:rsidR="002834C5" w:rsidRPr="00F86D5B">
        <w:rPr>
          <w:rStyle w:val="11"/>
          <w:color w:val="auto"/>
          <w:sz w:val="30"/>
          <w:szCs w:val="32"/>
          <w:shd w:val="clear" w:color="auto" w:fill="auto"/>
        </w:rPr>
        <w:t xml:space="preserve"> </w:t>
      </w:r>
      <w:r w:rsidRPr="00F86D5B">
        <w:rPr>
          <w:rStyle w:val="11"/>
          <w:color w:val="auto"/>
          <w:sz w:val="30"/>
          <w:szCs w:val="32"/>
          <w:shd w:val="clear" w:color="auto" w:fill="auto"/>
        </w:rPr>
        <w:t>ПЕРСОНАЛЬ</w:t>
      </w:r>
      <w:r w:rsidR="002834C5" w:rsidRPr="00F86D5B">
        <w:rPr>
          <w:rStyle w:val="11"/>
          <w:color w:val="auto"/>
          <w:sz w:val="30"/>
          <w:szCs w:val="32"/>
          <w:shd w:val="clear" w:color="auto" w:fill="auto"/>
        </w:rPr>
        <w:t>НЫХ ДАННЫХ ОТ КИБЕРПРЕСТУПНИКОВ</w:t>
      </w:r>
    </w:p>
    <w:p w14:paraId="1CFDB6AA" w14:textId="77777777" w:rsidR="00A968B7" w:rsidRPr="00F86D5B" w:rsidRDefault="00A968B7" w:rsidP="002834C5">
      <w:pPr>
        <w:ind w:firstLine="709"/>
        <w:jc w:val="both"/>
        <w:rPr>
          <w:rFonts w:ascii="Times New Roman" w:hAnsi="Times New Roman" w:cs="Times New Roman"/>
          <w:color w:val="auto"/>
          <w:sz w:val="30"/>
          <w:szCs w:val="30"/>
        </w:rPr>
      </w:pPr>
      <w:r w:rsidRPr="00F86D5B">
        <w:rPr>
          <w:rFonts w:ascii="Times New Roman" w:hAnsi="Times New Roman" w:cs="Times New Roman"/>
          <w:color w:val="auto"/>
          <w:sz w:val="30"/>
          <w:szCs w:val="30"/>
        </w:rPr>
        <w:t xml:space="preserve">Никому ни под каким предлогом не передавать номер </w:t>
      </w:r>
      <w:r w:rsidR="00BA2BC1" w:rsidRPr="00F86D5B">
        <w:rPr>
          <w:rFonts w:ascii="Times New Roman" w:hAnsi="Times New Roman" w:cs="Times New Roman"/>
          <w:color w:val="auto"/>
          <w:sz w:val="30"/>
          <w:szCs w:val="30"/>
        </w:rPr>
        <w:t xml:space="preserve">банковской платежной </w:t>
      </w:r>
      <w:r w:rsidRPr="00F86D5B">
        <w:rPr>
          <w:rFonts w:ascii="Times New Roman" w:hAnsi="Times New Roman" w:cs="Times New Roman"/>
          <w:color w:val="auto"/>
          <w:sz w:val="30"/>
          <w:szCs w:val="30"/>
        </w:rPr>
        <w:t xml:space="preserve">карты, срок действия, трёхзначный секретный код на обороте, </w:t>
      </w:r>
      <w:r w:rsidRPr="00F86D5B">
        <w:rPr>
          <w:rFonts w:ascii="Times New Roman" w:hAnsi="Times New Roman" w:cs="Times New Roman"/>
          <w:color w:val="auto"/>
          <w:sz w:val="30"/>
          <w:szCs w:val="30"/>
        </w:rPr>
        <w:lastRenderedPageBreak/>
        <w:t>логины и пароли доступа к банкингу, коды для подтверждения операций из смс-сообщений от банка</w:t>
      </w:r>
      <w:r w:rsidR="00BA2BC1" w:rsidRPr="00F86D5B">
        <w:rPr>
          <w:rFonts w:ascii="Times New Roman" w:hAnsi="Times New Roman" w:cs="Times New Roman"/>
          <w:color w:val="auto"/>
          <w:sz w:val="30"/>
          <w:szCs w:val="30"/>
        </w:rPr>
        <w:t>.</w:t>
      </w:r>
    </w:p>
    <w:p w14:paraId="4C556169" w14:textId="77777777" w:rsidR="00A968B7" w:rsidRPr="00F86D5B" w:rsidRDefault="00BA2BC1" w:rsidP="002834C5">
      <w:pPr>
        <w:ind w:firstLine="709"/>
        <w:jc w:val="both"/>
        <w:rPr>
          <w:rFonts w:ascii="Times New Roman" w:hAnsi="Times New Roman" w:cs="Times New Roman"/>
          <w:color w:val="auto"/>
          <w:sz w:val="30"/>
          <w:szCs w:val="30"/>
        </w:rPr>
      </w:pPr>
      <w:r w:rsidRPr="00F86D5B">
        <w:rPr>
          <w:rFonts w:ascii="Times New Roman" w:hAnsi="Times New Roman" w:cs="Times New Roman"/>
          <w:color w:val="auto"/>
          <w:sz w:val="30"/>
          <w:szCs w:val="30"/>
        </w:rPr>
        <w:t>И</w:t>
      </w:r>
      <w:r w:rsidR="00A968B7" w:rsidRPr="00F86D5B">
        <w:rPr>
          <w:rFonts w:ascii="Times New Roman" w:hAnsi="Times New Roman" w:cs="Times New Roman"/>
          <w:color w:val="auto"/>
          <w:sz w:val="30"/>
          <w:szCs w:val="30"/>
        </w:rPr>
        <w:t xml:space="preserve">спользовать услугу «3D </w:t>
      </w:r>
      <w:r w:rsidR="00A968B7" w:rsidRPr="00F86D5B">
        <w:rPr>
          <w:rFonts w:ascii="Times New Roman" w:hAnsi="Times New Roman" w:cs="Times New Roman"/>
          <w:color w:val="auto"/>
          <w:sz w:val="30"/>
          <w:szCs w:val="30"/>
          <w:lang w:val="en-US" w:eastAsia="en-US"/>
        </w:rPr>
        <w:t>Secure</w:t>
      </w:r>
      <w:r w:rsidR="00A968B7" w:rsidRPr="00F86D5B">
        <w:rPr>
          <w:rFonts w:ascii="Times New Roman" w:hAnsi="Times New Roman" w:cs="Times New Roman"/>
          <w:color w:val="auto"/>
          <w:sz w:val="30"/>
          <w:szCs w:val="30"/>
          <w:lang w:eastAsia="en-US"/>
        </w:rPr>
        <w:t xml:space="preserve">» </w:t>
      </w:r>
      <w:r w:rsidR="00A968B7" w:rsidRPr="00F86D5B">
        <w:rPr>
          <w:rFonts w:ascii="Times New Roman" w:hAnsi="Times New Roman" w:cs="Times New Roman"/>
          <w:color w:val="auto"/>
          <w:sz w:val="30"/>
          <w:szCs w:val="30"/>
        </w:rPr>
        <w:t>и лимиты на максимальные суммы онлайн-операций (нужно подключить в настройках банкинга или в банке)</w:t>
      </w:r>
      <w:r w:rsidRPr="00F86D5B">
        <w:rPr>
          <w:rFonts w:ascii="Times New Roman" w:hAnsi="Times New Roman" w:cs="Times New Roman"/>
          <w:color w:val="auto"/>
          <w:sz w:val="30"/>
          <w:szCs w:val="30"/>
        </w:rPr>
        <w:t>.</w:t>
      </w:r>
    </w:p>
    <w:p w14:paraId="0286E831" w14:textId="77777777" w:rsidR="00A968B7" w:rsidRPr="00F86D5B" w:rsidRDefault="00BA2BC1" w:rsidP="002834C5">
      <w:pPr>
        <w:ind w:firstLine="709"/>
        <w:jc w:val="both"/>
        <w:rPr>
          <w:rFonts w:ascii="Times New Roman" w:hAnsi="Times New Roman" w:cs="Times New Roman"/>
          <w:color w:val="auto"/>
          <w:sz w:val="30"/>
          <w:szCs w:val="30"/>
        </w:rPr>
      </w:pPr>
      <w:r w:rsidRPr="00F86D5B">
        <w:rPr>
          <w:rFonts w:ascii="Times New Roman" w:hAnsi="Times New Roman" w:cs="Times New Roman"/>
          <w:color w:val="auto"/>
          <w:sz w:val="30"/>
          <w:szCs w:val="30"/>
        </w:rPr>
        <w:t>Д</w:t>
      </w:r>
      <w:r w:rsidR="00A968B7" w:rsidRPr="00F86D5B">
        <w:rPr>
          <w:rFonts w:ascii="Times New Roman" w:hAnsi="Times New Roman" w:cs="Times New Roman"/>
          <w:color w:val="auto"/>
          <w:sz w:val="30"/>
          <w:szCs w:val="30"/>
        </w:rPr>
        <w:t xml:space="preserve">ля онлайн-покупок оформить отдельную карту </w:t>
      </w:r>
      <w:r w:rsidRPr="00F86D5B">
        <w:rPr>
          <w:rFonts w:ascii="Times New Roman" w:hAnsi="Times New Roman" w:cs="Times New Roman"/>
          <w:color w:val="auto"/>
          <w:sz w:val="30"/>
          <w:szCs w:val="30"/>
        </w:rPr>
        <w:t xml:space="preserve">(в том числе виртуальную) </w:t>
      </w:r>
      <w:r w:rsidR="00A968B7" w:rsidRPr="00F86D5B">
        <w:rPr>
          <w:rFonts w:ascii="Times New Roman" w:hAnsi="Times New Roman" w:cs="Times New Roman"/>
          <w:color w:val="auto"/>
          <w:sz w:val="30"/>
          <w:szCs w:val="30"/>
        </w:rPr>
        <w:t>и не держать на ней большие суммы</w:t>
      </w:r>
      <w:r w:rsidRPr="00F86D5B">
        <w:rPr>
          <w:rFonts w:ascii="Times New Roman" w:hAnsi="Times New Roman" w:cs="Times New Roman"/>
          <w:color w:val="auto"/>
          <w:sz w:val="30"/>
          <w:szCs w:val="30"/>
        </w:rPr>
        <w:t>.</w:t>
      </w:r>
    </w:p>
    <w:p w14:paraId="0C865A9F" w14:textId="77777777" w:rsidR="00A968B7" w:rsidRPr="00F86D5B" w:rsidRDefault="00BA2BC1" w:rsidP="002834C5">
      <w:pPr>
        <w:ind w:firstLine="709"/>
        <w:jc w:val="both"/>
        <w:rPr>
          <w:rFonts w:ascii="Times New Roman" w:hAnsi="Times New Roman" w:cs="Times New Roman"/>
          <w:color w:val="auto"/>
          <w:sz w:val="30"/>
          <w:szCs w:val="30"/>
        </w:rPr>
      </w:pPr>
      <w:r w:rsidRPr="00F86D5B">
        <w:rPr>
          <w:rFonts w:ascii="Times New Roman" w:hAnsi="Times New Roman" w:cs="Times New Roman"/>
          <w:color w:val="auto"/>
          <w:sz w:val="30"/>
          <w:szCs w:val="30"/>
        </w:rPr>
        <w:t>Б</w:t>
      </w:r>
      <w:r w:rsidR="00A968B7" w:rsidRPr="00F86D5B">
        <w:rPr>
          <w:rFonts w:ascii="Times New Roman" w:hAnsi="Times New Roman" w:cs="Times New Roman"/>
          <w:color w:val="auto"/>
          <w:sz w:val="30"/>
          <w:szCs w:val="30"/>
        </w:rPr>
        <w:t>ыть осмотрительными, совершая покупки в Интернете – использовать только проверенные и официальные сайты, внимательно проверять адрес сайта.</w:t>
      </w:r>
    </w:p>
    <w:p w14:paraId="194F4FCC" w14:textId="77777777" w:rsidR="00A91731" w:rsidRDefault="00A91731" w:rsidP="002834C5">
      <w:pPr>
        <w:ind w:firstLine="709"/>
        <w:jc w:val="both"/>
        <w:rPr>
          <w:rFonts w:ascii="Times New Roman" w:hAnsi="Times New Roman" w:cs="Times New Roman"/>
          <w:sz w:val="30"/>
          <w:szCs w:val="30"/>
        </w:rPr>
      </w:pPr>
      <w:r>
        <w:rPr>
          <w:rFonts w:ascii="Times New Roman" w:hAnsi="Times New Roman" w:cs="Times New Roman"/>
          <w:sz w:val="30"/>
          <w:szCs w:val="30"/>
        </w:rPr>
        <w:t xml:space="preserve">Больше информации </w:t>
      </w:r>
      <w:r w:rsidR="002C0A4B">
        <w:rPr>
          <w:rFonts w:ascii="Times New Roman" w:hAnsi="Times New Roman" w:cs="Times New Roman"/>
          <w:sz w:val="30"/>
          <w:szCs w:val="30"/>
        </w:rPr>
        <w:t xml:space="preserve">о цифровой безопасности </w:t>
      </w:r>
      <w:r>
        <w:rPr>
          <w:rFonts w:ascii="Times New Roman" w:hAnsi="Times New Roman" w:cs="Times New Roman"/>
          <w:sz w:val="30"/>
          <w:szCs w:val="30"/>
        </w:rPr>
        <w:t xml:space="preserve">в Телеграм-канале «Цифровая грамотность» </w:t>
      </w:r>
      <w:r w:rsidRPr="00A91731">
        <w:rPr>
          <w:rFonts w:ascii="Times New Roman" w:hAnsi="Times New Roman" w:cs="Times New Roman"/>
          <w:sz w:val="30"/>
          <w:szCs w:val="30"/>
        </w:rPr>
        <w:t>(@</w:t>
      </w:r>
      <w:proofErr w:type="spellStart"/>
      <w:r>
        <w:rPr>
          <w:rFonts w:ascii="Times New Roman" w:hAnsi="Times New Roman" w:cs="Times New Roman"/>
          <w:sz w:val="30"/>
          <w:szCs w:val="30"/>
          <w:lang w:val="en-US"/>
        </w:rPr>
        <w:t>cifrgam</w:t>
      </w:r>
      <w:proofErr w:type="spellEnd"/>
      <w:r w:rsidRPr="00A91731">
        <w:rPr>
          <w:rFonts w:ascii="Times New Roman" w:hAnsi="Times New Roman" w:cs="Times New Roman"/>
          <w:sz w:val="30"/>
          <w:szCs w:val="30"/>
        </w:rPr>
        <w:t>)</w:t>
      </w:r>
      <w:r w:rsidR="00F86D5B">
        <w:rPr>
          <w:rFonts w:ascii="Times New Roman" w:hAnsi="Times New Roman" w:cs="Times New Roman"/>
          <w:sz w:val="30"/>
          <w:szCs w:val="30"/>
        </w:rPr>
        <w:t>.</w:t>
      </w:r>
    </w:p>
    <w:p w14:paraId="12B4FAE7" w14:textId="77777777" w:rsidR="00541EF6" w:rsidRDefault="00541EF6" w:rsidP="002834C5">
      <w:pPr>
        <w:ind w:firstLine="709"/>
        <w:jc w:val="both"/>
        <w:rPr>
          <w:rFonts w:ascii="Times New Roman" w:hAnsi="Times New Roman" w:cs="Times New Roman"/>
          <w:sz w:val="30"/>
          <w:szCs w:val="30"/>
        </w:rPr>
      </w:pPr>
    </w:p>
    <w:p w14:paraId="440A242E" w14:textId="77777777" w:rsidR="00541EF6" w:rsidRDefault="00541EF6" w:rsidP="00541EF6">
      <w:pPr>
        <w:ind w:firstLine="709"/>
        <w:jc w:val="center"/>
        <w:rPr>
          <w:rFonts w:ascii="Times New Roman" w:hAnsi="Times New Roman" w:cs="Times New Roman"/>
          <w:sz w:val="30"/>
          <w:szCs w:val="30"/>
        </w:rPr>
      </w:pPr>
      <w:r>
        <w:rPr>
          <w:rFonts w:ascii="Times New Roman" w:hAnsi="Times New Roman" w:cs="Times New Roman"/>
          <w:sz w:val="30"/>
          <w:szCs w:val="30"/>
        </w:rPr>
        <w:t xml:space="preserve">Управление по противодействию киберпреступности </w:t>
      </w:r>
    </w:p>
    <w:p w14:paraId="541ADA01" w14:textId="77777777" w:rsidR="00541EF6" w:rsidRDefault="00541EF6" w:rsidP="00541EF6">
      <w:pPr>
        <w:ind w:firstLine="709"/>
        <w:jc w:val="center"/>
        <w:rPr>
          <w:rFonts w:ascii="Times New Roman" w:hAnsi="Times New Roman" w:cs="Times New Roman"/>
          <w:sz w:val="30"/>
          <w:szCs w:val="30"/>
        </w:rPr>
      </w:pPr>
      <w:r>
        <w:rPr>
          <w:rFonts w:ascii="Times New Roman" w:hAnsi="Times New Roman" w:cs="Times New Roman"/>
          <w:sz w:val="30"/>
          <w:szCs w:val="30"/>
        </w:rPr>
        <w:t>криминальной милиции УВД Витебского облисполкома</w:t>
      </w:r>
    </w:p>
    <w:p w14:paraId="252A4011" w14:textId="77777777" w:rsidR="00541EF6" w:rsidRPr="00A91731" w:rsidRDefault="00541EF6" w:rsidP="00541EF6">
      <w:pPr>
        <w:ind w:firstLine="709"/>
        <w:jc w:val="center"/>
        <w:rPr>
          <w:sz w:val="30"/>
          <w:szCs w:val="30"/>
        </w:rPr>
      </w:pPr>
      <w:r>
        <w:rPr>
          <w:rFonts w:ascii="Times New Roman" w:hAnsi="Times New Roman" w:cs="Times New Roman"/>
          <w:sz w:val="30"/>
          <w:szCs w:val="30"/>
        </w:rPr>
        <w:t>апрель, 2021</w:t>
      </w:r>
    </w:p>
    <w:sectPr w:rsidR="00541EF6" w:rsidRPr="00A91731" w:rsidSect="00541EF6">
      <w:headerReference w:type="default" r:id="rId7"/>
      <w:footerReference w:type="default" r:id="rId8"/>
      <w:pgSz w:w="11906" w:h="16838"/>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8F8D6" w14:textId="77777777" w:rsidR="006F76AB" w:rsidRDefault="006F76AB" w:rsidP="00A968B7">
      <w:r>
        <w:separator/>
      </w:r>
    </w:p>
  </w:endnote>
  <w:endnote w:type="continuationSeparator" w:id="0">
    <w:p w14:paraId="183B2E52" w14:textId="77777777" w:rsidR="006F76AB" w:rsidRDefault="006F76AB" w:rsidP="00A9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F777" w14:textId="77777777" w:rsidR="00541EF6" w:rsidRDefault="00541EF6">
    <w:pPr>
      <w:pStyle w:val="a7"/>
      <w:jc w:val="center"/>
    </w:pPr>
    <w:r>
      <w:fldChar w:fldCharType="begin"/>
    </w:r>
    <w:r>
      <w:instrText>PAGE   \* MERGEFORMAT</w:instrText>
    </w:r>
    <w:r>
      <w:fldChar w:fldCharType="separate"/>
    </w:r>
    <w:r>
      <w:rPr>
        <w:noProof/>
      </w:rPr>
      <w:t>4</w:t>
    </w:r>
    <w:r>
      <w:fldChar w:fldCharType="end"/>
    </w:r>
  </w:p>
  <w:p w14:paraId="0EE08340" w14:textId="77777777" w:rsidR="00541EF6" w:rsidRDefault="00541E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8EA3" w14:textId="77777777" w:rsidR="006F76AB" w:rsidRDefault="006F76AB" w:rsidP="00A968B7">
      <w:r>
        <w:separator/>
      </w:r>
    </w:p>
  </w:footnote>
  <w:footnote w:type="continuationSeparator" w:id="0">
    <w:p w14:paraId="3A3ACC21" w14:textId="77777777" w:rsidR="006F76AB" w:rsidRDefault="006F76AB" w:rsidP="00A96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CC39" w14:textId="77777777" w:rsidR="00E02724" w:rsidRDefault="00E02724" w:rsidP="002834C5">
    <w:pPr>
      <w:pStyle w:val="a5"/>
      <w:jc w:val="center"/>
    </w:pPr>
    <w:r w:rsidRPr="002834C5">
      <w:rPr>
        <w:rFonts w:ascii="Times New Roman" w:hAnsi="Times New Roman" w:cs="Times New Roman"/>
        <w:sz w:val="28"/>
        <w:szCs w:val="28"/>
      </w:rPr>
      <w:fldChar w:fldCharType="begin"/>
    </w:r>
    <w:r w:rsidRPr="002834C5">
      <w:rPr>
        <w:rFonts w:ascii="Times New Roman" w:hAnsi="Times New Roman" w:cs="Times New Roman"/>
        <w:sz w:val="28"/>
        <w:szCs w:val="28"/>
      </w:rPr>
      <w:instrText>PAGE   \* MERGEFORMAT</w:instrText>
    </w:r>
    <w:r w:rsidRPr="002834C5">
      <w:rPr>
        <w:rFonts w:ascii="Times New Roman" w:hAnsi="Times New Roman" w:cs="Times New Roman"/>
        <w:sz w:val="28"/>
        <w:szCs w:val="28"/>
      </w:rPr>
      <w:fldChar w:fldCharType="separate"/>
    </w:r>
    <w:r w:rsidR="00541EF6">
      <w:rPr>
        <w:rFonts w:ascii="Times New Roman" w:hAnsi="Times New Roman" w:cs="Times New Roman"/>
        <w:noProof/>
        <w:sz w:val="28"/>
        <w:szCs w:val="28"/>
      </w:rPr>
      <w:t>4</w:t>
    </w:r>
    <w:r w:rsidRPr="002834C5">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959FA"/>
    <w:multiLevelType w:val="hybridMultilevel"/>
    <w:tmpl w:val="0D502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535E5F"/>
    <w:multiLevelType w:val="hybridMultilevel"/>
    <w:tmpl w:val="4DD07F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8B7"/>
    <w:rsid w:val="002115A4"/>
    <w:rsid w:val="00226893"/>
    <w:rsid w:val="002834C5"/>
    <w:rsid w:val="002C0A4B"/>
    <w:rsid w:val="002D2CB5"/>
    <w:rsid w:val="004D2DE5"/>
    <w:rsid w:val="00541EF6"/>
    <w:rsid w:val="00543DB2"/>
    <w:rsid w:val="006225B4"/>
    <w:rsid w:val="006F6862"/>
    <w:rsid w:val="006F76AB"/>
    <w:rsid w:val="00816EFA"/>
    <w:rsid w:val="00891D2C"/>
    <w:rsid w:val="008E157D"/>
    <w:rsid w:val="00A20A59"/>
    <w:rsid w:val="00A4738B"/>
    <w:rsid w:val="00A91731"/>
    <w:rsid w:val="00A968B7"/>
    <w:rsid w:val="00AA18EA"/>
    <w:rsid w:val="00B10D66"/>
    <w:rsid w:val="00BA2BC1"/>
    <w:rsid w:val="00C20FE2"/>
    <w:rsid w:val="00CC51DE"/>
    <w:rsid w:val="00CD0BE7"/>
    <w:rsid w:val="00CE7D17"/>
    <w:rsid w:val="00D45193"/>
    <w:rsid w:val="00E02724"/>
    <w:rsid w:val="00E074DA"/>
    <w:rsid w:val="00F42DC8"/>
    <w:rsid w:val="00F86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92D160"/>
  <w15:chartTrackingRefBased/>
  <w15:docId w15:val="{310F4FC9-E859-470A-AD8E-496F8AD9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8B7"/>
    <w:pPr>
      <w:widowControl w:val="0"/>
    </w:pPr>
    <w:rPr>
      <w:rFonts w:ascii="Arial Unicode MS" w:eastAsia="Arial Unicode MS" w:hAnsi="Arial Unicode MS" w:cs="Arial Unicode MS"/>
      <w:color w:val="000000"/>
      <w:sz w:val="24"/>
      <w:szCs w:val="24"/>
    </w:rPr>
  </w:style>
  <w:style w:type="paragraph" w:styleId="1">
    <w:name w:val="heading 1"/>
    <w:basedOn w:val="a"/>
    <w:next w:val="a"/>
    <w:link w:val="10"/>
    <w:uiPriority w:val="9"/>
    <w:qFormat/>
    <w:rsid w:val="002834C5"/>
    <w:pPr>
      <w:keepNext/>
      <w:spacing w:before="240" w:after="60"/>
      <w:jc w:val="center"/>
      <w:outlineLvl w:val="0"/>
    </w:pPr>
    <w:rPr>
      <w:rFonts w:ascii="Times New Roman" w:eastAsia="Times New Roman" w:hAnsi="Times New Roman" w:cs="Times New Roman"/>
      <w:b/>
      <w:bCs/>
      <w:caps/>
      <w:kern w:val="32"/>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link w:val="a3"/>
    <w:uiPriority w:val="99"/>
    <w:rsid w:val="00A968B7"/>
    <w:rPr>
      <w:rFonts w:ascii="Times New Roman" w:hAnsi="Times New Roman" w:cs="Times New Roman"/>
      <w:sz w:val="20"/>
      <w:szCs w:val="20"/>
      <w:shd w:val="clear" w:color="auto" w:fill="FFFFFF"/>
    </w:rPr>
  </w:style>
  <w:style w:type="paragraph" w:styleId="a3">
    <w:name w:val="Body Text"/>
    <w:basedOn w:val="a"/>
    <w:link w:val="11"/>
    <w:uiPriority w:val="99"/>
    <w:rsid w:val="00A968B7"/>
    <w:pPr>
      <w:shd w:val="clear" w:color="auto" w:fill="FFFFFF"/>
      <w:spacing w:line="276" w:lineRule="auto"/>
      <w:ind w:firstLine="400"/>
    </w:pPr>
    <w:rPr>
      <w:rFonts w:ascii="Times New Roman" w:eastAsia="Calibri" w:hAnsi="Times New Roman" w:cs="Times New Roman"/>
      <w:color w:val="auto"/>
      <w:sz w:val="20"/>
      <w:szCs w:val="20"/>
      <w:lang w:eastAsia="en-US"/>
    </w:rPr>
  </w:style>
  <w:style w:type="character" w:customStyle="1" w:styleId="a4">
    <w:name w:val="Основной текст Знак"/>
    <w:uiPriority w:val="99"/>
    <w:semiHidden/>
    <w:rsid w:val="00A968B7"/>
    <w:rPr>
      <w:rFonts w:ascii="Arial Unicode MS" w:eastAsia="Arial Unicode MS" w:hAnsi="Arial Unicode MS" w:cs="Arial Unicode MS"/>
      <w:color w:val="000000"/>
      <w:sz w:val="24"/>
      <w:szCs w:val="24"/>
      <w:lang w:eastAsia="ru-RU"/>
    </w:rPr>
  </w:style>
  <w:style w:type="paragraph" w:styleId="a5">
    <w:name w:val="header"/>
    <w:basedOn w:val="a"/>
    <w:link w:val="a6"/>
    <w:uiPriority w:val="99"/>
    <w:unhideWhenUsed/>
    <w:rsid w:val="00A968B7"/>
    <w:pPr>
      <w:tabs>
        <w:tab w:val="center" w:pos="4677"/>
        <w:tab w:val="right" w:pos="9355"/>
      </w:tabs>
    </w:pPr>
  </w:style>
  <w:style w:type="character" w:customStyle="1" w:styleId="a6">
    <w:name w:val="Верхний колонтитул Знак"/>
    <w:link w:val="a5"/>
    <w:uiPriority w:val="99"/>
    <w:rsid w:val="00A968B7"/>
    <w:rPr>
      <w:rFonts w:ascii="Arial Unicode MS" w:eastAsia="Arial Unicode MS" w:hAnsi="Arial Unicode MS" w:cs="Arial Unicode MS"/>
      <w:color w:val="000000"/>
      <w:sz w:val="24"/>
      <w:szCs w:val="24"/>
      <w:lang w:eastAsia="ru-RU"/>
    </w:rPr>
  </w:style>
  <w:style w:type="paragraph" w:styleId="a7">
    <w:name w:val="footer"/>
    <w:basedOn w:val="a"/>
    <w:link w:val="a8"/>
    <w:uiPriority w:val="99"/>
    <w:unhideWhenUsed/>
    <w:rsid w:val="00A968B7"/>
    <w:pPr>
      <w:tabs>
        <w:tab w:val="center" w:pos="4677"/>
        <w:tab w:val="right" w:pos="9355"/>
      </w:tabs>
    </w:pPr>
  </w:style>
  <w:style w:type="character" w:customStyle="1" w:styleId="a8">
    <w:name w:val="Нижний колонтитул Знак"/>
    <w:link w:val="a7"/>
    <w:uiPriority w:val="99"/>
    <w:rsid w:val="00A968B7"/>
    <w:rPr>
      <w:rFonts w:ascii="Arial Unicode MS" w:eastAsia="Arial Unicode MS" w:hAnsi="Arial Unicode MS" w:cs="Arial Unicode MS"/>
      <w:color w:val="000000"/>
      <w:sz w:val="24"/>
      <w:szCs w:val="24"/>
      <w:lang w:eastAsia="ru-RU"/>
    </w:rPr>
  </w:style>
  <w:style w:type="paragraph" w:styleId="a9">
    <w:name w:val="Balloon Text"/>
    <w:basedOn w:val="a"/>
    <w:link w:val="aa"/>
    <w:uiPriority w:val="99"/>
    <w:semiHidden/>
    <w:unhideWhenUsed/>
    <w:rsid w:val="00A968B7"/>
    <w:rPr>
      <w:rFonts w:ascii="Tahoma" w:hAnsi="Tahoma" w:cs="Tahoma"/>
      <w:sz w:val="16"/>
      <w:szCs w:val="16"/>
    </w:rPr>
  </w:style>
  <w:style w:type="character" w:customStyle="1" w:styleId="aa">
    <w:name w:val="Текст выноски Знак"/>
    <w:link w:val="a9"/>
    <w:uiPriority w:val="99"/>
    <w:semiHidden/>
    <w:rsid w:val="00A968B7"/>
    <w:rPr>
      <w:rFonts w:ascii="Tahoma" w:eastAsia="Arial Unicode MS" w:hAnsi="Tahoma" w:cs="Tahoma"/>
      <w:color w:val="000000"/>
      <w:sz w:val="16"/>
      <w:szCs w:val="16"/>
      <w:lang w:eastAsia="ru-RU"/>
    </w:rPr>
  </w:style>
  <w:style w:type="character" w:customStyle="1" w:styleId="10">
    <w:name w:val="Заголовок 1 Знак"/>
    <w:link w:val="1"/>
    <w:uiPriority w:val="9"/>
    <w:rsid w:val="002834C5"/>
    <w:rPr>
      <w:rFonts w:ascii="Times New Roman" w:eastAsia="Times New Roman" w:hAnsi="Times New Roman" w:cs="Times New Roman"/>
      <w:b/>
      <w:bCs/>
      <w:caps/>
      <w:color w:val="000000"/>
      <w:kern w:val="32"/>
      <w:sz w:val="3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Денис Костянко</cp:lastModifiedBy>
  <cp:revision>2</cp:revision>
  <cp:lastPrinted>2021-04-23T13:58:00Z</cp:lastPrinted>
  <dcterms:created xsi:type="dcterms:W3CDTF">2022-07-28T16:52:00Z</dcterms:created>
  <dcterms:modified xsi:type="dcterms:W3CDTF">2022-07-28T16:52:00Z</dcterms:modified>
</cp:coreProperties>
</file>